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9F677D" w:rsidRPr="009F677D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14887/2018-SŽDC-SSV-Ú3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9F677D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Renáta Majerová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9F677D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724 932 325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9F677D">
        <w:rPr>
          <w:rFonts w:ascii="Times New Roman" w:eastAsia="Times New Roman" w:hAnsi="Times New Roman" w:cs="Times New Roman"/>
          <w:sz w:val="20"/>
          <w:szCs w:val="20"/>
          <w:lang w:eastAsia="cs-CZ"/>
        </w:rPr>
        <w:t>Majerová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9F677D">
        <w:rPr>
          <w:rFonts w:ascii="Times New Roman" w:eastAsia="Times New Roman" w:hAnsi="Times New Roman" w:cs="Times New Roman"/>
          <w:sz w:val="20"/>
          <w:szCs w:val="20"/>
          <w:lang w:eastAsia="cs-CZ"/>
        </w:rPr>
        <w:t>11.7.2018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EE1720">
        <w:rPr>
          <w:rFonts w:ascii="Times New Roman" w:eastAsia="Times New Roman" w:hAnsi="Times New Roman" w:cs="Times New Roman"/>
          <w:sz w:val="16"/>
          <w:szCs w:val="16"/>
          <w:lang w:eastAsia="cs-CZ"/>
        </w:rPr>
        <w:t>2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E71224" w:rsidRDefault="00E71224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9F677D" w:rsidRPr="009F677D">
        <w:rPr>
          <w:rFonts w:ascii="Times New Roman" w:hAnsi="Times New Roman" w:cs="Times New Roman"/>
          <w:b/>
          <w:bCs/>
          <w:lang w:eastAsia="cs-CZ"/>
        </w:rPr>
        <w:t>Sanace skalního z</w:t>
      </w:r>
      <w:r w:rsidR="009F677D">
        <w:rPr>
          <w:rFonts w:ascii="Times New Roman" w:hAnsi="Times New Roman" w:cs="Times New Roman"/>
          <w:b/>
          <w:bCs/>
          <w:lang w:eastAsia="cs-CZ"/>
        </w:rPr>
        <w:t xml:space="preserve">ářezu v km 20,100 – </w:t>
      </w:r>
      <w:proofErr w:type="gramStart"/>
      <w:r w:rsidR="009F677D">
        <w:rPr>
          <w:rFonts w:ascii="Times New Roman" w:hAnsi="Times New Roman" w:cs="Times New Roman"/>
          <w:b/>
          <w:bCs/>
          <w:lang w:eastAsia="cs-CZ"/>
        </w:rPr>
        <w:t xml:space="preserve">20,220  </w:t>
      </w:r>
      <w:r w:rsidR="009F677D" w:rsidRPr="009F677D">
        <w:rPr>
          <w:rFonts w:ascii="Times New Roman" w:hAnsi="Times New Roman" w:cs="Times New Roman"/>
          <w:b/>
          <w:bCs/>
          <w:lang w:eastAsia="cs-CZ"/>
        </w:rPr>
        <w:t>TÚ</w:t>
      </w:r>
      <w:proofErr w:type="gramEnd"/>
      <w:r w:rsidR="009F677D" w:rsidRPr="009F677D">
        <w:rPr>
          <w:rFonts w:ascii="Times New Roman" w:hAnsi="Times New Roman" w:cs="Times New Roman"/>
          <w:b/>
          <w:bCs/>
          <w:lang w:eastAsia="cs-CZ"/>
        </w:rPr>
        <w:t xml:space="preserve"> Hrubá Voda – Domašov nad Bystřicí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F677D">
        <w:rPr>
          <w:rFonts w:ascii="Times New Roman" w:hAnsi="Times New Roman" w:cs="Times New Roman"/>
          <w:lang w:eastAsia="cs-CZ"/>
        </w:rPr>
        <w:t>Vysvětlení</w:t>
      </w:r>
      <w:r w:rsidR="002D6094" w:rsidRPr="009F677D">
        <w:rPr>
          <w:rFonts w:ascii="Times New Roman" w:hAnsi="Times New Roman" w:cs="Times New Roman"/>
          <w:lang w:eastAsia="cs-CZ"/>
        </w:rPr>
        <w:t>/</w:t>
      </w:r>
      <w:r w:rsidRPr="009F677D">
        <w:rPr>
          <w:rFonts w:ascii="Times New Roman" w:hAnsi="Times New Roman" w:cs="Times New Roman"/>
          <w:lang w:eastAsia="cs-CZ"/>
        </w:rPr>
        <w:t xml:space="preserve"> </w:t>
      </w:r>
      <w:r w:rsidR="002D6094" w:rsidRPr="009F677D">
        <w:rPr>
          <w:rFonts w:ascii="Times New Roman" w:hAnsi="Times New Roman" w:cs="Times New Roman"/>
          <w:lang w:eastAsia="cs-CZ"/>
        </w:rPr>
        <w:t xml:space="preserve">změna/ doplnění </w:t>
      </w:r>
      <w:r w:rsidRPr="009F677D">
        <w:rPr>
          <w:rFonts w:ascii="Times New Roman" w:hAnsi="Times New Roman" w:cs="Times New Roman"/>
          <w:lang w:eastAsia="cs-CZ"/>
        </w:rPr>
        <w:t xml:space="preserve">zadávací </w:t>
      </w:r>
      <w:r w:rsidRPr="001731D5">
        <w:rPr>
          <w:rFonts w:ascii="Times New Roman" w:hAnsi="Times New Roman" w:cs="Times New Roman"/>
          <w:lang w:eastAsia="cs-CZ"/>
        </w:rPr>
        <w:t xml:space="preserve">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9F677D">
        <w:rPr>
          <w:rFonts w:ascii="Times New Roman" w:eastAsia="Times New Roman" w:hAnsi="Times New Roman" w:cs="Times New Roman"/>
          <w:lang w:eastAsia="cs-CZ"/>
        </w:rPr>
        <w:t>1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71224" w:rsidRPr="009B7F3E" w:rsidRDefault="00E71224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>Dotaz č. 1:</w:t>
      </w:r>
    </w:p>
    <w:p w:rsidR="009F677D" w:rsidRPr="009F677D" w:rsidRDefault="009F677D" w:rsidP="009F677D">
      <w:pPr>
        <w:spacing w:after="120" w:line="240" w:lineRule="auto"/>
        <w:rPr>
          <w:rFonts w:ascii="Times New Roman" w:hAnsi="Times New Roman" w:cs="Times New Roman"/>
        </w:rPr>
      </w:pPr>
      <w:r w:rsidRPr="009F677D">
        <w:rPr>
          <w:rFonts w:ascii="Times New Roman" w:hAnsi="Times New Roman" w:cs="Times New Roman"/>
        </w:rPr>
        <w:t>Výzva k podání nabídky, kapitola 9, bod 9.1 (</w:t>
      </w:r>
      <w:proofErr w:type="gramStart"/>
      <w:r w:rsidRPr="009F677D">
        <w:rPr>
          <w:rFonts w:ascii="Times New Roman" w:hAnsi="Times New Roman" w:cs="Times New Roman"/>
        </w:rPr>
        <w:t>citace) ...</w:t>
      </w:r>
      <w:r w:rsidRPr="009F677D">
        <w:rPr>
          <w:rFonts w:ascii="Times New Roman" w:hAnsi="Times New Roman" w:cs="Times New Roman"/>
          <w:i/>
        </w:rPr>
        <w:t>Není</w:t>
      </w:r>
      <w:proofErr w:type="gramEnd"/>
      <w:r w:rsidRPr="009F677D">
        <w:rPr>
          <w:rFonts w:ascii="Times New Roman" w:hAnsi="Times New Roman" w:cs="Times New Roman"/>
          <w:i/>
        </w:rPr>
        <w:t>-li v zadávací dokumentaci upřesněno jinak, je povinností dodavatele dodržet stavební postupy stanovené v Zásadách organizace výstavby (ZOV) projektové dokumentace stavby, a to v rozsahu dodržení stanoveného pořadí, návaznosti, délky stavebních postupů jako maximálně možných, výluk kolejové dopravy a jiné veřejné dopravy, omezení činností trakčního vedení a zabezpečovacího zařízení…</w:t>
      </w:r>
    </w:p>
    <w:p w:rsidR="009F677D" w:rsidRPr="009F677D" w:rsidRDefault="009F677D" w:rsidP="009F677D">
      <w:pPr>
        <w:spacing w:after="120" w:line="240" w:lineRule="auto"/>
        <w:rPr>
          <w:rFonts w:ascii="Times New Roman" w:hAnsi="Times New Roman" w:cs="Times New Roman"/>
        </w:rPr>
      </w:pPr>
      <w:r w:rsidRPr="009F677D">
        <w:rPr>
          <w:rFonts w:ascii="Times New Roman" w:hAnsi="Times New Roman" w:cs="Times New Roman"/>
        </w:rPr>
        <w:t xml:space="preserve">Projektová dokumentace, </w:t>
      </w:r>
      <w:proofErr w:type="gramStart"/>
      <w:r w:rsidRPr="009F677D">
        <w:rPr>
          <w:rFonts w:ascii="Times New Roman" w:hAnsi="Times New Roman" w:cs="Times New Roman"/>
        </w:rPr>
        <w:t>Příloha F.01</w:t>
      </w:r>
      <w:proofErr w:type="gramEnd"/>
      <w:r w:rsidRPr="009F677D">
        <w:rPr>
          <w:rFonts w:ascii="Times New Roman" w:hAnsi="Times New Roman" w:cs="Times New Roman"/>
        </w:rPr>
        <w:t xml:space="preserve"> Technická zpráva, plán organizace výstavby, kapitola 2.1.2, oddíl B. Hlavní činnost, v rámci objektů SO 01 Sanace skal – levá strana a SO 02 Sanace skal – pravá strana, obsahuje zejména tyto činnosti: </w:t>
      </w:r>
    </w:p>
    <w:p w:rsidR="009F677D" w:rsidRPr="009F677D" w:rsidRDefault="009F677D" w:rsidP="009F677D">
      <w:pPr>
        <w:pStyle w:val="Odstavecseseznamem"/>
        <w:numPr>
          <w:ilvl w:val="0"/>
          <w:numId w:val="14"/>
        </w:numPr>
        <w:spacing w:after="160" w:line="256" w:lineRule="auto"/>
        <w:rPr>
          <w:rFonts w:ascii="Times New Roman" w:hAnsi="Times New Roman" w:cs="Times New Roman"/>
        </w:rPr>
      </w:pPr>
      <w:r w:rsidRPr="009F677D">
        <w:rPr>
          <w:rFonts w:ascii="Times New Roman" w:hAnsi="Times New Roman" w:cs="Times New Roman"/>
        </w:rPr>
        <w:t xml:space="preserve">Čištění skal v místě sanací skal </w:t>
      </w:r>
    </w:p>
    <w:p w:rsidR="009F677D" w:rsidRPr="009F677D" w:rsidRDefault="009F677D" w:rsidP="009F677D">
      <w:pPr>
        <w:pStyle w:val="Odstavecseseznamem"/>
        <w:numPr>
          <w:ilvl w:val="0"/>
          <w:numId w:val="14"/>
        </w:numPr>
        <w:spacing w:after="120" w:line="256" w:lineRule="auto"/>
        <w:ind w:left="402" w:hanging="357"/>
        <w:rPr>
          <w:rFonts w:ascii="Times New Roman" w:hAnsi="Times New Roman" w:cs="Times New Roman"/>
        </w:rPr>
      </w:pPr>
      <w:r w:rsidRPr="009F677D">
        <w:rPr>
          <w:rFonts w:ascii="Times New Roman" w:hAnsi="Times New Roman" w:cs="Times New Roman"/>
        </w:rPr>
        <w:t>Odvoz vyzískaného materiálu</w:t>
      </w:r>
    </w:p>
    <w:p w:rsidR="009F677D" w:rsidRPr="009F677D" w:rsidRDefault="009F677D" w:rsidP="009F677D">
      <w:pPr>
        <w:spacing w:after="120" w:line="240" w:lineRule="auto"/>
        <w:rPr>
          <w:rFonts w:ascii="Times New Roman" w:hAnsi="Times New Roman" w:cs="Times New Roman"/>
        </w:rPr>
      </w:pPr>
      <w:r w:rsidRPr="009F677D">
        <w:rPr>
          <w:rFonts w:ascii="Times New Roman" w:hAnsi="Times New Roman" w:cs="Times New Roman"/>
        </w:rPr>
        <w:t xml:space="preserve">V plánu organizace výstavby však nejsou obsaženy další hlavní činnosti spojené se sanací skal. </w:t>
      </w:r>
      <w:r w:rsidRPr="009F677D">
        <w:rPr>
          <w:rFonts w:ascii="Times New Roman" w:hAnsi="Times New Roman" w:cs="Times New Roman"/>
          <w:b/>
        </w:rPr>
        <w:t>Žádáme o vysvětlení</w:t>
      </w:r>
      <w:r w:rsidRPr="009F677D">
        <w:rPr>
          <w:rFonts w:ascii="Times New Roman" w:hAnsi="Times New Roman" w:cs="Times New Roman"/>
        </w:rPr>
        <w:t>, ve kterém časovém období, je uvažováno s prováděním těchto dalších hlavních činností v rámci realizace SO 01 a SO 02. Jedná se zejména o tyto hlavní činnosti:</w:t>
      </w:r>
    </w:p>
    <w:p w:rsidR="009F677D" w:rsidRPr="009F677D" w:rsidRDefault="009F677D" w:rsidP="009F677D">
      <w:pPr>
        <w:pStyle w:val="Odstavecseseznamem"/>
        <w:numPr>
          <w:ilvl w:val="0"/>
          <w:numId w:val="14"/>
        </w:numPr>
        <w:spacing w:after="160" w:line="240" w:lineRule="auto"/>
        <w:rPr>
          <w:rFonts w:ascii="Times New Roman" w:hAnsi="Times New Roman" w:cs="Times New Roman"/>
        </w:rPr>
      </w:pPr>
      <w:r w:rsidRPr="009F677D">
        <w:rPr>
          <w:rFonts w:ascii="Times New Roman" w:hAnsi="Times New Roman" w:cs="Times New Roman"/>
        </w:rPr>
        <w:t>Odtěžení bloků a profilace (rozsah v SO 01: 472,90 m3, v SO 02: 155,00 m3)</w:t>
      </w:r>
    </w:p>
    <w:p w:rsidR="009F677D" w:rsidRPr="009F677D" w:rsidRDefault="009F677D" w:rsidP="009F677D">
      <w:pPr>
        <w:pStyle w:val="Odstavecseseznamem"/>
        <w:numPr>
          <w:ilvl w:val="0"/>
          <w:numId w:val="14"/>
        </w:numPr>
        <w:spacing w:after="160" w:line="240" w:lineRule="auto"/>
        <w:rPr>
          <w:rFonts w:ascii="Times New Roman" w:hAnsi="Times New Roman" w:cs="Times New Roman"/>
        </w:rPr>
      </w:pPr>
      <w:r w:rsidRPr="009F677D">
        <w:rPr>
          <w:rFonts w:ascii="Times New Roman" w:hAnsi="Times New Roman" w:cs="Times New Roman"/>
        </w:rPr>
        <w:t>Svahování zářezu svahu (rozsah v SO 01: 1 006,80 m2)</w:t>
      </w:r>
    </w:p>
    <w:p w:rsidR="009F677D" w:rsidRPr="009F677D" w:rsidRDefault="009F677D" w:rsidP="009F677D">
      <w:pPr>
        <w:pStyle w:val="Odstavecseseznamem"/>
        <w:numPr>
          <w:ilvl w:val="0"/>
          <w:numId w:val="14"/>
        </w:numPr>
        <w:spacing w:after="160" w:line="240" w:lineRule="auto"/>
        <w:rPr>
          <w:rFonts w:ascii="Times New Roman" w:hAnsi="Times New Roman" w:cs="Times New Roman"/>
        </w:rPr>
      </w:pPr>
      <w:r w:rsidRPr="009F677D">
        <w:rPr>
          <w:rFonts w:ascii="Times New Roman" w:hAnsi="Times New Roman" w:cs="Times New Roman"/>
        </w:rPr>
        <w:t>Zřízení zemního valu (rozsah v SO 01: 565 m3, v SO 02: 274 m3)</w:t>
      </w:r>
    </w:p>
    <w:p w:rsidR="009F677D" w:rsidRPr="009F677D" w:rsidRDefault="009F677D" w:rsidP="009F677D">
      <w:pPr>
        <w:pStyle w:val="Odstavecseseznamem"/>
        <w:numPr>
          <w:ilvl w:val="0"/>
          <w:numId w:val="14"/>
        </w:numPr>
        <w:spacing w:after="120" w:line="240" w:lineRule="auto"/>
        <w:rPr>
          <w:rFonts w:ascii="Times New Roman" w:hAnsi="Times New Roman" w:cs="Times New Roman"/>
        </w:rPr>
      </w:pPr>
      <w:r w:rsidRPr="009F677D">
        <w:rPr>
          <w:rFonts w:ascii="Times New Roman" w:hAnsi="Times New Roman" w:cs="Times New Roman"/>
        </w:rPr>
        <w:t>Zajištění svahu ocelovými sítěmi, včetně kotvení (rozsah v SO 01 679 m2, v SO 02: 1 523,00m2)</w:t>
      </w:r>
    </w:p>
    <w:p w:rsidR="009F677D" w:rsidRPr="009F677D" w:rsidRDefault="009F677D" w:rsidP="009F677D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9F677D">
        <w:rPr>
          <w:rFonts w:ascii="Times New Roman" w:hAnsi="Times New Roman" w:cs="Times New Roman"/>
        </w:rPr>
        <w:t xml:space="preserve">Vzhledem k prostorově omezeným podmínkám staveniště, dle našeho názoru nelze tyto činnosti, zejména s ohledem na bezpečnost práce, provádět v souběhu s dalšími pracemi (SO 03 Železniční svršek, PS 01 Přeložky SSZT, PS 02 </w:t>
      </w:r>
      <w:proofErr w:type="spellStart"/>
      <w:r w:rsidRPr="009F677D">
        <w:rPr>
          <w:rFonts w:ascii="Times New Roman" w:hAnsi="Times New Roman" w:cs="Times New Roman"/>
        </w:rPr>
        <w:t>Přílože</w:t>
      </w:r>
      <w:proofErr w:type="spellEnd"/>
      <w:r w:rsidRPr="009F677D">
        <w:rPr>
          <w:rFonts w:ascii="Times New Roman" w:hAnsi="Times New Roman" w:cs="Times New Roman"/>
        </w:rPr>
        <w:t xml:space="preserve"> HDPE).</w:t>
      </w:r>
    </w:p>
    <w:p w:rsidR="009B7F3E" w:rsidRDefault="009B7F3E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9B7F3E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F677D" w:rsidRPr="009F677D" w:rsidRDefault="009F677D" w:rsidP="009F677D">
      <w:pPr>
        <w:spacing w:after="120" w:line="240" w:lineRule="auto"/>
        <w:jc w:val="both"/>
        <w:rPr>
          <w:rFonts w:ascii="Times New Roman" w:hAnsi="Times New Roman" w:cs="Times New Roman"/>
          <w:i/>
        </w:rPr>
      </w:pPr>
      <w:r w:rsidRPr="009F677D">
        <w:rPr>
          <w:rFonts w:ascii="Times New Roman" w:hAnsi="Times New Roman" w:cs="Times New Roman"/>
          <w:i/>
        </w:rPr>
        <w:t>Pro stavbu je rezervováno pouze 24 dnů nepřetržité výluky. Z tohoto důvodu je nutné naplánovat provádění potřebných prací v </w:t>
      </w:r>
      <w:proofErr w:type="spellStart"/>
      <w:r w:rsidRPr="009F677D">
        <w:rPr>
          <w:rFonts w:ascii="Times New Roman" w:hAnsi="Times New Roman" w:cs="Times New Roman"/>
          <w:i/>
        </w:rPr>
        <w:t>nickolejném</w:t>
      </w:r>
      <w:proofErr w:type="spellEnd"/>
      <w:r w:rsidRPr="009F677D">
        <w:rPr>
          <w:rFonts w:ascii="Times New Roman" w:hAnsi="Times New Roman" w:cs="Times New Roman"/>
          <w:i/>
        </w:rPr>
        <w:t xml:space="preserve"> provozu, v krátkých výlukách během dne a hlavně v noční době a následně nepřetržitou výluku využít maximálně včetně nočních hodin (</w:t>
      </w:r>
      <w:proofErr w:type="spellStart"/>
      <w:r w:rsidRPr="009F677D">
        <w:rPr>
          <w:rFonts w:ascii="Times New Roman" w:hAnsi="Times New Roman" w:cs="Times New Roman"/>
          <w:i/>
        </w:rPr>
        <w:t>viz.ZTP</w:t>
      </w:r>
      <w:proofErr w:type="spellEnd"/>
      <w:r w:rsidRPr="009F677D">
        <w:rPr>
          <w:rFonts w:ascii="Times New Roman" w:hAnsi="Times New Roman" w:cs="Times New Roman"/>
          <w:i/>
        </w:rPr>
        <w:t xml:space="preserve"> </w:t>
      </w:r>
      <w:proofErr w:type="gramStart"/>
      <w:r w:rsidRPr="009F677D">
        <w:rPr>
          <w:rFonts w:ascii="Times New Roman" w:hAnsi="Times New Roman" w:cs="Times New Roman"/>
          <w:i/>
        </w:rPr>
        <w:t>čl.č.</w:t>
      </w:r>
      <w:proofErr w:type="gramEnd"/>
      <w:r w:rsidRPr="009F677D">
        <w:rPr>
          <w:rFonts w:ascii="Times New Roman" w:hAnsi="Times New Roman" w:cs="Times New Roman"/>
          <w:i/>
        </w:rPr>
        <w:t xml:space="preserve">4). </w:t>
      </w:r>
    </w:p>
    <w:p w:rsidR="005F188D" w:rsidRDefault="005F188D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F677D" w:rsidRPr="009B7F3E" w:rsidRDefault="009F677D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9B7F3E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>D</w:t>
      </w:r>
      <w:r w:rsidR="005F188D" w:rsidRPr="009B7F3E">
        <w:rPr>
          <w:rFonts w:ascii="Times New Roman" w:hAnsi="Times New Roman" w:cs="Times New Roman"/>
          <w:b/>
          <w:lang w:eastAsia="cs-CZ"/>
        </w:rPr>
        <w:t>o</w:t>
      </w:r>
      <w:r w:rsidRPr="009B7F3E">
        <w:rPr>
          <w:rFonts w:ascii="Times New Roman" w:hAnsi="Times New Roman" w:cs="Times New Roman"/>
          <w:b/>
          <w:lang w:eastAsia="cs-CZ"/>
        </w:rPr>
        <w:t>taz č. 2:</w:t>
      </w:r>
    </w:p>
    <w:p w:rsidR="009F677D" w:rsidRPr="00E71224" w:rsidRDefault="009F677D" w:rsidP="009B7F3E">
      <w:pPr>
        <w:pStyle w:val="Bezmezer"/>
        <w:rPr>
          <w:rFonts w:ascii="Times New Roman" w:hAnsi="Times New Roman" w:cs="Times New Roman"/>
        </w:rPr>
      </w:pPr>
      <w:r w:rsidRPr="009F677D">
        <w:rPr>
          <w:rFonts w:ascii="Times New Roman" w:hAnsi="Times New Roman" w:cs="Times New Roman"/>
        </w:rPr>
        <w:t xml:space="preserve">Příloha č. 2 c) Zvláštní technické podmínky, kapitola 4, bod 4.1.1. (citace) </w:t>
      </w:r>
      <w:r w:rsidRPr="009F677D">
        <w:rPr>
          <w:rFonts w:ascii="Times New Roman" w:hAnsi="Times New Roman" w:cs="Times New Roman"/>
          <w:i/>
        </w:rPr>
        <w:t xml:space="preserve">…plánované nepřetržité výluky od </w:t>
      </w:r>
      <w:proofErr w:type="gramStart"/>
      <w:r w:rsidRPr="009F677D">
        <w:rPr>
          <w:rFonts w:ascii="Times New Roman" w:hAnsi="Times New Roman" w:cs="Times New Roman"/>
          <w:i/>
        </w:rPr>
        <w:t>12.10. do</w:t>
      </w:r>
      <w:proofErr w:type="gramEnd"/>
      <w:r w:rsidRPr="009F677D">
        <w:rPr>
          <w:rFonts w:ascii="Times New Roman" w:hAnsi="Times New Roman" w:cs="Times New Roman"/>
          <w:i/>
        </w:rPr>
        <w:t xml:space="preserve"> 4.11.2017…</w:t>
      </w:r>
      <w:r w:rsidRPr="009F677D">
        <w:rPr>
          <w:rFonts w:ascii="Times New Roman" w:hAnsi="Times New Roman" w:cs="Times New Roman"/>
        </w:rPr>
        <w:t xml:space="preserve">  Pro zpracování harmonogramu prací, </w:t>
      </w:r>
      <w:r w:rsidRPr="009F677D">
        <w:rPr>
          <w:rFonts w:ascii="Times New Roman" w:hAnsi="Times New Roman" w:cs="Times New Roman"/>
          <w:b/>
        </w:rPr>
        <w:t>žádáme o sdělení termínu výluk</w:t>
      </w:r>
      <w:r w:rsidRPr="009F677D">
        <w:rPr>
          <w:rFonts w:ascii="Times New Roman" w:hAnsi="Times New Roman" w:cs="Times New Roman"/>
        </w:rPr>
        <w:t xml:space="preserve"> v roce 2018.</w:t>
      </w:r>
    </w:p>
    <w:p w:rsidR="00BE53B6" w:rsidRPr="009B7F3E" w:rsidRDefault="00BE53B6" w:rsidP="009B7F3E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lastRenderedPageBreak/>
        <w:t xml:space="preserve">Odpověď: </w:t>
      </w:r>
    </w:p>
    <w:p w:rsidR="00E71224" w:rsidRPr="00E71224" w:rsidRDefault="00E71224" w:rsidP="00E71224">
      <w:pPr>
        <w:pStyle w:val="Bezmezer"/>
        <w:rPr>
          <w:rFonts w:ascii="Times New Roman" w:eastAsia="Times New Roman" w:hAnsi="Times New Roman" w:cs="Times New Roman"/>
          <w:i/>
          <w:lang w:eastAsia="cs-CZ"/>
        </w:rPr>
      </w:pPr>
      <w:r w:rsidRPr="00E71224">
        <w:rPr>
          <w:rFonts w:ascii="Times New Roman" w:eastAsia="Times New Roman" w:hAnsi="Times New Roman" w:cs="Times New Roman"/>
          <w:i/>
          <w:lang w:eastAsia="cs-CZ"/>
        </w:rPr>
        <w:t xml:space="preserve">Uvedený termín nepřetržité výluky je platný pro rok 2018, ale došlo k chybě zpracovatele ZTP, který omylem uvedl rok 2017. Podle ročního plánu výluk je těchto 24 dnů nepřetržité výluky maximální možný počet, který lze v současnosti poskytnout. </w:t>
      </w:r>
    </w:p>
    <w:p w:rsidR="0059321D" w:rsidRDefault="0059321D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E71224" w:rsidRPr="009B7F3E" w:rsidRDefault="00E71224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9F677D" w:rsidRDefault="009F677D" w:rsidP="009F677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>Do</w:t>
      </w:r>
      <w:r>
        <w:rPr>
          <w:rFonts w:ascii="Times New Roman" w:hAnsi="Times New Roman" w:cs="Times New Roman"/>
          <w:b/>
          <w:lang w:eastAsia="cs-CZ"/>
        </w:rPr>
        <w:t>taz č. 3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p w:rsidR="009F677D" w:rsidRPr="009F677D" w:rsidRDefault="009F677D" w:rsidP="009F677D">
      <w:pPr>
        <w:tabs>
          <w:tab w:val="left" w:pos="7095"/>
        </w:tabs>
        <w:spacing w:line="240" w:lineRule="exact"/>
        <w:jc w:val="both"/>
        <w:outlineLvl w:val="0"/>
        <w:rPr>
          <w:rFonts w:ascii="Times New Roman" w:hAnsi="Times New Roman" w:cs="Times New Roman"/>
          <w:color w:val="000000"/>
        </w:rPr>
      </w:pPr>
      <w:r w:rsidRPr="009F677D">
        <w:rPr>
          <w:rFonts w:ascii="Times New Roman" w:hAnsi="Times New Roman" w:cs="Times New Roman"/>
          <w:color w:val="000000"/>
        </w:rPr>
        <w:t>Zadavatelem postoupená dokumentace pro SO 04, Most v ev.</w:t>
      </w:r>
      <w:proofErr w:type="gramStart"/>
      <w:r w:rsidRPr="009F677D">
        <w:rPr>
          <w:rFonts w:ascii="Times New Roman" w:hAnsi="Times New Roman" w:cs="Times New Roman"/>
          <w:color w:val="000000"/>
        </w:rPr>
        <w:t>km.20,293</w:t>
      </w:r>
      <w:proofErr w:type="gramEnd"/>
      <w:r w:rsidRPr="009F677D">
        <w:rPr>
          <w:rFonts w:ascii="Times New Roman" w:hAnsi="Times New Roman" w:cs="Times New Roman"/>
          <w:color w:val="000000"/>
        </w:rPr>
        <w:t xml:space="preserve">, v části F Plán organizace výstavby, příloha 01 Technická zpráva, </w:t>
      </w:r>
      <w:proofErr w:type="spellStart"/>
      <w:r w:rsidRPr="009F677D">
        <w:rPr>
          <w:rFonts w:ascii="Times New Roman" w:hAnsi="Times New Roman" w:cs="Times New Roman"/>
          <w:color w:val="000000"/>
        </w:rPr>
        <w:t>b.č</w:t>
      </w:r>
      <w:proofErr w:type="spellEnd"/>
      <w:r w:rsidRPr="009F677D">
        <w:rPr>
          <w:rFonts w:ascii="Times New Roman" w:hAnsi="Times New Roman" w:cs="Times New Roman"/>
          <w:color w:val="000000"/>
        </w:rPr>
        <w:t xml:space="preserve">. 2.1.2 B uvádí, že „od druhého dne se uvažuje s úpravou mostu v km 20,293 - výměna mostnic, odstranění svršku v místě mostu. </w:t>
      </w:r>
      <w:r w:rsidRPr="009F677D">
        <w:rPr>
          <w:rFonts w:ascii="Times New Roman" w:hAnsi="Times New Roman" w:cs="Times New Roman"/>
          <w:b/>
          <w:bCs/>
          <w:color w:val="000000"/>
        </w:rPr>
        <w:t>Celkem 7 dní nepřetržité výluky</w:t>
      </w:r>
      <w:r w:rsidRPr="009F677D">
        <w:rPr>
          <w:rFonts w:ascii="Times New Roman" w:hAnsi="Times New Roman" w:cs="Times New Roman"/>
          <w:color w:val="000000"/>
        </w:rPr>
        <w:t>."</w:t>
      </w:r>
    </w:p>
    <w:p w:rsidR="009F677D" w:rsidRPr="009F677D" w:rsidRDefault="009F677D" w:rsidP="009F677D">
      <w:pPr>
        <w:tabs>
          <w:tab w:val="left" w:pos="7095"/>
        </w:tabs>
        <w:spacing w:line="240" w:lineRule="exact"/>
        <w:jc w:val="both"/>
        <w:outlineLvl w:val="0"/>
        <w:rPr>
          <w:rFonts w:ascii="Times New Roman" w:hAnsi="Times New Roman" w:cs="Times New Roman"/>
          <w:color w:val="000000"/>
        </w:rPr>
      </w:pPr>
      <w:r w:rsidRPr="009F677D">
        <w:rPr>
          <w:rFonts w:ascii="Times New Roman" w:hAnsi="Times New Roman" w:cs="Times New Roman"/>
          <w:color w:val="000000"/>
        </w:rPr>
        <w:t>Tato doba je z důvodu složitosti a vazeb na technologické pauzy zadaných prací zásadně nedostatečná. Opíráme se i o zkušenosti z realizací jiných staveb s podobným zadáním.             Na zadané práce dle PD na tomto SO je třeba min. výluka 40N.</w:t>
      </w:r>
    </w:p>
    <w:p w:rsidR="009F677D" w:rsidRPr="009F677D" w:rsidRDefault="009F677D" w:rsidP="009F677D">
      <w:pPr>
        <w:tabs>
          <w:tab w:val="left" w:pos="7095"/>
        </w:tabs>
        <w:spacing w:line="240" w:lineRule="exact"/>
        <w:jc w:val="both"/>
        <w:outlineLvl w:val="0"/>
        <w:rPr>
          <w:rFonts w:ascii="Times New Roman" w:hAnsi="Times New Roman" w:cs="Times New Roman"/>
          <w:b/>
          <w:color w:val="000000"/>
        </w:rPr>
      </w:pPr>
      <w:r w:rsidRPr="009F677D">
        <w:rPr>
          <w:rFonts w:ascii="Times New Roman" w:hAnsi="Times New Roman" w:cs="Times New Roman"/>
          <w:b/>
          <w:color w:val="000000"/>
        </w:rPr>
        <w:t>Žádáme zadavatele o informaci, zda prodlouží dobu pro provedení prací na tomto SO ?</w:t>
      </w:r>
    </w:p>
    <w:p w:rsidR="009F677D" w:rsidRDefault="009F677D" w:rsidP="009F677D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F677D" w:rsidRPr="009F677D" w:rsidRDefault="009F677D" w:rsidP="009F677D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F677D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F677D" w:rsidRPr="00E71224" w:rsidRDefault="00136AF7" w:rsidP="009F677D">
      <w:pPr>
        <w:pStyle w:val="Bezmezer"/>
        <w:rPr>
          <w:rFonts w:ascii="Times New Roman" w:hAnsi="Times New Roman" w:cs="Times New Roman"/>
          <w:i/>
          <w:lang w:eastAsia="cs-CZ"/>
        </w:rPr>
      </w:pPr>
      <w:r w:rsidRPr="00E71224">
        <w:rPr>
          <w:rFonts w:ascii="Times New Roman" w:hAnsi="Times New Roman" w:cs="Times New Roman"/>
          <w:i/>
          <w:lang w:eastAsia="cs-CZ"/>
        </w:rPr>
        <w:t>Prodloužení nepřetržité výluky se nepředpokládá a nebylo projednáváno.</w:t>
      </w:r>
    </w:p>
    <w:p w:rsidR="009F677D" w:rsidRDefault="009F677D" w:rsidP="00EE1026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9363D5" w:rsidRDefault="009363D5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B35C0E" w:rsidRPr="00F614E7" w:rsidRDefault="00B35C0E" w:rsidP="00B35C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>Vzhledem ke skutečnosti, že b</w:t>
      </w:r>
      <w:r>
        <w:rPr>
          <w:rFonts w:ascii="Times New Roman" w:eastAsia="Times New Roman" w:hAnsi="Times New Roman" w:cs="Times New Roman"/>
          <w:lang w:eastAsia="cs-CZ"/>
        </w:rPr>
        <w:t xml:space="preserve">ylo provedeno pouze </w:t>
      </w:r>
      <w:r w:rsidRPr="00B35C0E">
        <w:rPr>
          <w:rFonts w:ascii="Times New Roman" w:eastAsia="Times New Roman" w:hAnsi="Times New Roman" w:cs="Times New Roman"/>
          <w:b/>
          <w:lang w:eastAsia="cs-CZ"/>
        </w:rPr>
        <w:t>vysvětlení zadávací dokumentace</w:t>
      </w:r>
      <w:r w:rsidRPr="00B35C0E">
        <w:rPr>
          <w:rFonts w:ascii="Times New Roman" w:eastAsia="Times New Roman" w:hAnsi="Times New Roman" w:cs="Times New Roman"/>
          <w:lang w:eastAsia="cs-CZ"/>
        </w:rPr>
        <w:t xml:space="preserve">, </w:t>
      </w:r>
      <w:r>
        <w:rPr>
          <w:rFonts w:ascii="Times New Roman" w:eastAsia="Times New Roman" w:hAnsi="Times New Roman" w:cs="Times New Roman"/>
          <w:lang w:eastAsia="cs-CZ"/>
        </w:rPr>
        <w:t>ne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prodlužuje </w:t>
      </w:r>
      <w:r>
        <w:rPr>
          <w:rFonts w:ascii="Times New Roman" w:eastAsia="Times New Roman" w:hAnsi="Times New Roman" w:cs="Times New Roman"/>
          <w:lang w:eastAsia="cs-CZ"/>
        </w:rPr>
        <w:t xml:space="preserve">zadavatel </w:t>
      </w:r>
      <w:r w:rsidRPr="00F614E7">
        <w:rPr>
          <w:rFonts w:ascii="Times New Roman" w:eastAsia="Times New Roman" w:hAnsi="Times New Roman" w:cs="Times New Roman"/>
          <w:lang w:eastAsia="cs-CZ"/>
        </w:rPr>
        <w:t>lhůtu pro podání nabídek</w:t>
      </w:r>
      <w:r w:rsidR="00C42580">
        <w:rPr>
          <w:rFonts w:ascii="Times New Roman" w:eastAsia="Times New Roman" w:hAnsi="Times New Roman" w:cs="Times New Roman"/>
          <w:lang w:eastAsia="cs-CZ"/>
        </w:rPr>
        <w:t>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B35C0E" w:rsidRPr="00F45479" w:rsidRDefault="00B35C0E" w:rsidP="00C51932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E71224">
        <w:rPr>
          <w:rFonts w:ascii="Times New Roman" w:hAnsi="Times New Roman" w:cs="Times New Roman"/>
          <w:lang w:eastAsia="cs-CZ"/>
        </w:rPr>
        <w:t xml:space="preserve">Vysvětlení/ změnu/ doplnění zadávací dokumentace </w:t>
      </w:r>
      <w:r w:rsidRPr="00016D5C">
        <w:rPr>
          <w:rFonts w:ascii="Times New Roman" w:hAnsi="Times New Roman" w:cs="Times New Roman"/>
          <w:lang w:eastAsia="cs-CZ"/>
        </w:rPr>
        <w:t xml:space="preserve">včetně příloh zadavatel uveřejňuje na profilu zadavatele na webovém portálu </w:t>
      </w:r>
      <w:hyperlink r:id="rId8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:rsidR="00E42975" w:rsidRDefault="00E42975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Olomouci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bookmarkStart w:id="0" w:name="_GoBack"/>
      <w:bookmarkEnd w:id="0"/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6AF7">
        <w:rPr>
          <w:rFonts w:ascii="Times New Roman" w:hAnsi="Times New Roman" w:cs="Times New Roman"/>
          <w:sz w:val="24"/>
          <w:szCs w:val="24"/>
          <w:lang w:eastAsia="cs-CZ"/>
        </w:rPr>
        <w:t>11.</w:t>
      </w:r>
      <w:r w:rsidR="00E71224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6AF7">
        <w:rPr>
          <w:rFonts w:ascii="Times New Roman" w:hAnsi="Times New Roman" w:cs="Times New Roman"/>
          <w:sz w:val="24"/>
          <w:szCs w:val="24"/>
          <w:lang w:eastAsia="cs-CZ"/>
        </w:rPr>
        <w:t>7.</w:t>
      </w:r>
      <w:r w:rsidR="00E71224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6AF7">
        <w:rPr>
          <w:rFonts w:ascii="Times New Roman" w:hAnsi="Times New Roman" w:cs="Times New Roman"/>
          <w:sz w:val="24"/>
          <w:szCs w:val="24"/>
          <w:lang w:eastAsia="cs-CZ"/>
        </w:rPr>
        <w:t>2018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E71224" w:rsidRDefault="00E71224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E71224" w:rsidRDefault="00E71224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E1B06" w:rsidRDefault="008E1B0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A17FF0" w:rsidRDefault="00A17FF0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2923" w:rsidRPr="00B52923" w:rsidRDefault="00A17FF0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="00B52923"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="00B52923"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A17FF0" w:rsidRPr="00A17FF0" w:rsidRDefault="00B52923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sectPr w:rsidR="00BA6796" w:rsidRPr="00F45479" w:rsidSect="004A4E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81784F" w:rsidRPr="0081784F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87E8482" wp14:editId="68AE355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81784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9A82171"/>
    <w:multiLevelType w:val="hybridMultilevel"/>
    <w:tmpl w:val="0DAAA5BE"/>
    <w:lvl w:ilvl="0" w:tplc="F3D274E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F9444AE"/>
    <w:multiLevelType w:val="hybridMultilevel"/>
    <w:tmpl w:val="052A769C"/>
    <w:lvl w:ilvl="0" w:tplc="2D22FC1A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2"/>
  </w:num>
  <w:num w:numId="5">
    <w:abstractNumId w:val="6"/>
  </w:num>
  <w:num w:numId="6">
    <w:abstractNumId w:val="0"/>
  </w:num>
  <w:num w:numId="7">
    <w:abstractNumId w:val="7"/>
  </w:num>
  <w:num w:numId="8">
    <w:abstractNumId w:val="11"/>
  </w:num>
  <w:num w:numId="9">
    <w:abstractNumId w:val="8"/>
  </w:num>
  <w:num w:numId="10">
    <w:abstractNumId w:val="3"/>
  </w:num>
  <w:num w:numId="11">
    <w:abstractNumId w:val="10"/>
  </w:num>
  <w:num w:numId="12">
    <w:abstractNumId w:val="13"/>
  </w:num>
  <w:num w:numId="13">
    <w:abstractNumId w:val="1"/>
  </w:num>
  <w:num w:numId="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24457"/>
    <w:rsid w:val="00133A2C"/>
    <w:rsid w:val="0013410E"/>
    <w:rsid w:val="00136AF7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094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96B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643A1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160E9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98D"/>
    <w:rsid w:val="00810FC6"/>
    <w:rsid w:val="00812075"/>
    <w:rsid w:val="008160B7"/>
    <w:rsid w:val="0081784F"/>
    <w:rsid w:val="00821FC8"/>
    <w:rsid w:val="00823EE2"/>
    <w:rsid w:val="00824828"/>
    <w:rsid w:val="00830FFB"/>
    <w:rsid w:val="008331D5"/>
    <w:rsid w:val="0084242B"/>
    <w:rsid w:val="00844F6C"/>
    <w:rsid w:val="008455FF"/>
    <w:rsid w:val="00846A55"/>
    <w:rsid w:val="00850688"/>
    <w:rsid w:val="008555AC"/>
    <w:rsid w:val="00863EFF"/>
    <w:rsid w:val="00872683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C39D6"/>
    <w:rsid w:val="009E4A0E"/>
    <w:rsid w:val="009F60C0"/>
    <w:rsid w:val="009F677D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E0A2B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1224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1720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C83"/>
    <w:rsid w:val="00FA5EB3"/>
    <w:rsid w:val="00FB01DA"/>
    <w:rsid w:val="00FB6EA8"/>
    <w:rsid w:val="00FC61FE"/>
    <w:rsid w:val="00FC7FD6"/>
    <w:rsid w:val="00FD20BD"/>
    <w:rsid w:val="00FD4BDA"/>
    <w:rsid w:val="00FE3C69"/>
    <w:rsid w:val="00FE3F0D"/>
    <w:rsid w:val="00FE4F61"/>
    <w:rsid w:val="00FF1136"/>
    <w:rsid w:val="00FF194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573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89</cp:revision>
  <cp:lastPrinted>2014-12-29T09:49:00Z</cp:lastPrinted>
  <dcterms:created xsi:type="dcterms:W3CDTF">2014-12-29T11:08:00Z</dcterms:created>
  <dcterms:modified xsi:type="dcterms:W3CDTF">2018-07-11T10:32:00Z</dcterms:modified>
</cp:coreProperties>
</file>